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B7" w:rsidRPr="00714137" w:rsidRDefault="00BA7AB7" w:rsidP="00BA7AB7">
      <w:pPr>
        <w:spacing w:after="0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EFEFE"/>
        </w:rPr>
      </w:pPr>
      <w:r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EFEFE"/>
          <w:lang w:val="kk-KZ"/>
        </w:rPr>
        <w:t>Тақырыбы: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 «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Заттық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дамыту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ортасы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 xml:space="preserve"> –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баланы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дамытудың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көзі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2829"/>
      </w:tblGrid>
      <w:tr w:rsidR="00BA7AB7" w:rsidTr="00B40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EFEFE"/>
                <w:lang w:val="kk-KZ"/>
              </w:rPr>
              <w:t>Тақырыбы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EFEFE"/>
                <w:lang w:val="kk-KZ"/>
              </w:rPr>
              <w:t>Мерзімі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EFEFE"/>
                <w:lang w:val="kk-KZ"/>
              </w:rPr>
              <w:t>Жауапты</w:t>
            </w:r>
          </w:p>
        </w:tc>
      </w:tr>
      <w:tr w:rsidR="00BA7AB7" w:rsidTr="00B40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Мектеп жасына дейінгі балалардың ойлау қабілетін дамыту мәселелері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Психолог Тасанова  А.О.</w:t>
            </w:r>
          </w:p>
        </w:tc>
      </w:tr>
      <w:tr w:rsidR="00BA7AB7" w:rsidTr="00B40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Дамыту ойындарын өткізу барысында балалардың тілін дамыту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</w:p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 xml:space="preserve">    Сәуір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Махамбетова  А.Н.</w:t>
            </w:r>
          </w:p>
        </w:tc>
      </w:tr>
      <w:tr w:rsidR="00BA7AB7" w:rsidTr="00B40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Балалардың тілін дамыту жұмыстарында оқытудың әдістерін қолдану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Джакибаева  Ж.И.</w:t>
            </w:r>
          </w:p>
        </w:tc>
      </w:tr>
      <w:tr w:rsidR="00BA7AB7" w:rsidTr="00B40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Мектепке дейінгі ұйымдарда қолдануға тиімді технологиялар.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Жапарова  А.Т.</w:t>
            </w:r>
          </w:p>
        </w:tc>
      </w:tr>
      <w:tr w:rsidR="00BA7AB7" w:rsidTr="00B40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Мектепке дейінгі дайындықта мнемотаблицаларды колдану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B7" w:rsidRDefault="00BA7AB7" w:rsidP="00B40CE9">
            <w:pPr>
              <w:spacing w:line="240" w:lineRule="auto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EFEFE"/>
                <w:lang w:val="kk-KZ"/>
              </w:rPr>
              <w:t>Оспанова  Н.Б.</w:t>
            </w:r>
          </w:p>
        </w:tc>
      </w:tr>
    </w:tbl>
    <w:p w:rsidR="00304CAB" w:rsidRDefault="00304CAB">
      <w:bookmarkStart w:id="0" w:name="_GoBack"/>
      <w:bookmarkEnd w:id="0"/>
    </w:p>
    <w:sectPr w:rsidR="0030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0B"/>
    <w:rsid w:val="00304CAB"/>
    <w:rsid w:val="0039790B"/>
    <w:rsid w:val="00B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7C20-3E73-4B7C-9E2D-9C41A74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</dc:creator>
  <cp:keywords/>
  <dc:description/>
  <cp:lastModifiedBy>Балауса</cp:lastModifiedBy>
  <cp:revision>2</cp:revision>
  <dcterms:created xsi:type="dcterms:W3CDTF">2018-05-10T11:08:00Z</dcterms:created>
  <dcterms:modified xsi:type="dcterms:W3CDTF">2018-05-10T11:08:00Z</dcterms:modified>
</cp:coreProperties>
</file>